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A8" w:rsidRDefault="005E6FCD" w:rsidP="005E6FCD">
      <w:pPr>
        <w:spacing w:after="0" w:line="240" w:lineRule="auto"/>
        <w:ind w:right="64"/>
        <w:jc w:val="center"/>
      </w:pPr>
      <w:r>
        <w:rPr>
          <w:b/>
        </w:rPr>
        <w:t xml:space="preserve">Положение </w:t>
      </w:r>
      <w:r w:rsidR="00C928A8">
        <w:rPr>
          <w:b/>
        </w:rPr>
        <w:t xml:space="preserve">о школьной службе примирения (медиации)   </w:t>
      </w:r>
    </w:p>
    <w:p w:rsidR="00C928A8" w:rsidRDefault="00C928A8" w:rsidP="005E6FCD">
      <w:pPr>
        <w:spacing w:after="0" w:line="240" w:lineRule="auto"/>
        <w:ind w:right="67"/>
        <w:jc w:val="center"/>
      </w:pPr>
      <w:r>
        <w:rPr>
          <w:b/>
        </w:rPr>
        <w:t xml:space="preserve">в Муниципальном бюджетном общеобразовательном учреждении </w:t>
      </w:r>
    </w:p>
    <w:p w:rsidR="00E224C1" w:rsidRPr="005E6FCD" w:rsidRDefault="00C928A8" w:rsidP="005E6FCD">
      <w:pPr>
        <w:spacing w:after="0" w:line="240" w:lineRule="auto"/>
        <w:ind w:right="60"/>
        <w:jc w:val="center"/>
        <w:rPr>
          <w:b/>
        </w:rPr>
      </w:pPr>
      <w:r>
        <w:rPr>
          <w:b/>
        </w:rPr>
        <w:t xml:space="preserve"> «</w:t>
      </w:r>
      <w:r w:rsidR="009E7AFE">
        <w:rPr>
          <w:b/>
        </w:rPr>
        <w:t xml:space="preserve"> </w:t>
      </w:r>
      <w:proofErr w:type="spellStart"/>
      <w:r w:rsidR="009E7AFE">
        <w:rPr>
          <w:b/>
        </w:rPr>
        <w:t>Карабудахкентская</w:t>
      </w:r>
      <w:proofErr w:type="spellEnd"/>
      <w:r w:rsidR="009E7AFE">
        <w:rPr>
          <w:b/>
        </w:rPr>
        <w:t xml:space="preserve"> с</w:t>
      </w:r>
      <w:r>
        <w:rPr>
          <w:b/>
        </w:rPr>
        <w:t>редняя общеобразо</w:t>
      </w:r>
      <w:r w:rsidR="009E7AFE">
        <w:rPr>
          <w:b/>
        </w:rPr>
        <w:t xml:space="preserve">вательная школа № 1 </w:t>
      </w:r>
      <w:r>
        <w:rPr>
          <w:b/>
        </w:rPr>
        <w:t xml:space="preserve">». </w:t>
      </w:r>
    </w:p>
    <w:p w:rsidR="00E224C1" w:rsidRDefault="00C928A8" w:rsidP="005E6FCD">
      <w:pPr>
        <w:spacing w:line="240" w:lineRule="auto"/>
        <w:ind w:firstLine="284"/>
        <w:jc w:val="center"/>
        <w:rPr>
          <w:bCs/>
        </w:rPr>
      </w:pPr>
      <w:r>
        <w:t xml:space="preserve"> </w:t>
      </w:r>
      <w:r w:rsidR="00E224C1">
        <w:rPr>
          <w:b/>
          <w:bCs/>
          <w:lang w:val="en-US"/>
        </w:rPr>
        <w:t>I</w:t>
      </w:r>
      <w:r w:rsidR="00E224C1">
        <w:rPr>
          <w:b/>
          <w:bCs/>
        </w:rPr>
        <w:t>.</w:t>
      </w:r>
      <w:r w:rsidR="00E224C1">
        <w:rPr>
          <w:bCs/>
        </w:rPr>
        <w:t xml:space="preserve"> </w:t>
      </w:r>
      <w:r w:rsidR="00E224C1">
        <w:rPr>
          <w:b/>
          <w:bCs/>
        </w:rPr>
        <w:t>Общие положения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1.1. Служба примирения (медиации) является объединением обучающихся и педагогических работников (далее – педагогов), действующей в образовательной организации на основе добровольческих усилий обучающихся (воспитанников).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1.2. Служба примирения (медиации) осуществляет деятельность на основании закон</w:t>
      </w:r>
      <w:r w:rsidR="005E6FCD">
        <w:rPr>
          <w:bCs/>
        </w:rPr>
        <w:t>одательства РФ</w:t>
      </w:r>
      <w:r>
        <w:rPr>
          <w:bCs/>
        </w:rPr>
        <w:t>, Стандартов восстановительной медиации, настоящего Положения, двухстороннего Соглашения о реализации программ примирени</w:t>
      </w:r>
      <w:r w:rsidR="00DA775A">
        <w:rPr>
          <w:bCs/>
        </w:rPr>
        <w:t>я с участием несовершеннолетних.</w:t>
      </w:r>
    </w:p>
    <w:p w:rsidR="00E224C1" w:rsidRPr="005E6FCD" w:rsidRDefault="00E224C1" w:rsidP="005E6FCD">
      <w:pPr>
        <w:spacing w:line="240" w:lineRule="auto"/>
        <w:ind w:firstLine="284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Цели и задачи службы примирения (медиации)</w:t>
      </w:r>
    </w:p>
    <w:p w:rsidR="00E224C1" w:rsidRDefault="00E224C1" w:rsidP="005E6FCD">
      <w:pPr>
        <w:spacing w:line="240" w:lineRule="auto"/>
        <w:rPr>
          <w:bCs/>
        </w:rPr>
      </w:pPr>
      <w:r>
        <w:rPr>
          <w:bCs/>
        </w:rPr>
        <w:t>2.1. Целью службы примирения (медиации) является: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2.1.1. Распространение с</w:t>
      </w:r>
      <w:r w:rsidR="00DA775A">
        <w:rPr>
          <w:bCs/>
        </w:rPr>
        <w:t>реди обучающихся</w:t>
      </w:r>
      <w:proofErr w:type="gramStart"/>
      <w:r w:rsidR="00DA775A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работников образовательной организации и педагогов цивилизованных форм разрешения конфликтов; 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2.1.2. Помощь в разрешении конфликтных и криминальных ситуаций на основе принципов восстановительной медиации;</w:t>
      </w:r>
    </w:p>
    <w:p w:rsidR="00E224C1" w:rsidRDefault="00E224C1" w:rsidP="005E6FCD">
      <w:pPr>
        <w:spacing w:line="240" w:lineRule="auto"/>
        <w:rPr>
          <w:bCs/>
        </w:rPr>
      </w:pPr>
      <w:r>
        <w:rPr>
          <w:bCs/>
        </w:rPr>
        <w:t>2.1.3. Снижение количества административного реагирования на правонарушения.</w:t>
      </w:r>
    </w:p>
    <w:p w:rsidR="00E224C1" w:rsidRDefault="00E224C1" w:rsidP="005E6FCD">
      <w:pPr>
        <w:spacing w:line="240" w:lineRule="auto"/>
        <w:rPr>
          <w:bCs/>
        </w:rPr>
      </w:pPr>
      <w:r>
        <w:rPr>
          <w:bCs/>
        </w:rPr>
        <w:t>2.2. Задачами службы примирения (медиации) являются: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2.2.1. Проведение программ примирения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2.2.2. Обучение обучающихся (воспитанников) цивилизованным методам урегулирования конфликтов и ответственности;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2.2.3. Информирование обучающихся (воспитанников) и педагогов о принципах и ценностях восстановительной медиации;</w:t>
      </w:r>
    </w:p>
    <w:p w:rsidR="00E224C1" w:rsidRDefault="00E224C1" w:rsidP="005E6FCD">
      <w:pPr>
        <w:spacing w:line="240" w:lineRule="auto"/>
        <w:ind w:firstLine="284"/>
        <w:jc w:val="center"/>
        <w:rPr>
          <w:bCs/>
        </w:rPr>
      </w:pPr>
      <w:r>
        <w:rPr>
          <w:b/>
          <w:bCs/>
        </w:rPr>
        <w:t>II</w:t>
      </w: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>Принципы деятельности службы примирения (медиации)</w:t>
      </w:r>
    </w:p>
    <w:p w:rsidR="00E224C1" w:rsidRDefault="00E224C1" w:rsidP="005E6FCD">
      <w:pPr>
        <w:spacing w:line="240" w:lineRule="auto"/>
        <w:rPr>
          <w:bCs/>
        </w:rPr>
      </w:pPr>
      <w:r>
        <w:rPr>
          <w:bCs/>
        </w:rPr>
        <w:t>Деятельность службы примирения (медиации) основана на следующих принципах: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3.1. Принцип добровольности, предполагающий как добровольное участие школьников в организации работы службы примирения (медиации), так и обязательное согласие сторон, вовлеченных в конфликт, на участие в программе примирения.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3.2. Принцип конфиденциальности, предполагающий обязательство службы примирения (медиации)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3.3. Принцип нейтральности, запрещающий примирения (медиации) принимать сторону одного из участников конфликта. Нейтральность предполагает, что служба примирения (медиации)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E224C1" w:rsidRDefault="00E224C1" w:rsidP="005E6FCD">
      <w:pPr>
        <w:spacing w:line="240" w:lineRule="auto"/>
        <w:ind w:firstLine="284"/>
        <w:jc w:val="center"/>
        <w:rPr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V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>Порядок формирования службы примирения (медиации)</w:t>
      </w:r>
    </w:p>
    <w:p w:rsidR="00E224C1" w:rsidRDefault="00E224C1" w:rsidP="005E6FCD">
      <w:pPr>
        <w:spacing w:after="120" w:line="240" w:lineRule="auto"/>
        <w:ind w:firstLine="0"/>
        <w:rPr>
          <w:bCs/>
        </w:rPr>
      </w:pPr>
      <w:r>
        <w:rPr>
          <w:bCs/>
        </w:rPr>
        <w:t>4.1. Руководителем службы примирения (медиации) может быть социальный педагог, педагог-психолог или иной педагогический работник образовательной организации, прошедший обучение проведению примирительных программ, на которого возлагаются обязанности по руководству службой примирения (медиации) приказом руководителя образовательной организации.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4.2. В состав службы примирения (медиа</w:t>
      </w:r>
      <w:r w:rsidR="00DA775A">
        <w:rPr>
          <w:bCs/>
        </w:rPr>
        <w:t xml:space="preserve">ции) могут входить обучающиеся </w:t>
      </w:r>
      <w:r>
        <w:rPr>
          <w:bCs/>
        </w:rPr>
        <w:t>9-11 классов (студенты 4 - 5 курсов), прошедшие обучение проведению примирительных программ.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4.3. Вопросы членства в службе примирения (медиации), требований к </w:t>
      </w:r>
      <w:r w:rsidR="008726E0">
        <w:rPr>
          <w:bCs/>
        </w:rPr>
        <w:t>обучающимся</w:t>
      </w:r>
      <w:r>
        <w:rPr>
          <w:bCs/>
        </w:rPr>
        <w:t>, входящим в состав службы, и иные вопросы, не регламентированные настоящим Положением, могут определяться приказом руководителя образовательной организации.</w:t>
      </w:r>
    </w:p>
    <w:p w:rsidR="00E224C1" w:rsidRDefault="00E224C1" w:rsidP="005E6FCD">
      <w:pPr>
        <w:spacing w:line="240" w:lineRule="auto"/>
        <w:ind w:firstLine="284"/>
        <w:jc w:val="center"/>
        <w:rPr>
          <w:bCs/>
        </w:rPr>
      </w:pPr>
      <w:r>
        <w:rPr>
          <w:b/>
          <w:bCs/>
          <w:lang w:val="en-US"/>
        </w:rPr>
        <w:lastRenderedPageBreak/>
        <w:t>V</w:t>
      </w:r>
      <w:r>
        <w:rPr>
          <w:b/>
          <w:bCs/>
        </w:rPr>
        <w:t>. Порядок работы службы примирения (медиации)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5.1. Служба примирения (медиации) может получать информацию о случаях конфликтного или криминального характера от педаго</w:t>
      </w:r>
      <w:r w:rsidR="008726E0">
        <w:rPr>
          <w:bCs/>
        </w:rPr>
        <w:t>гов, обучающихся</w:t>
      </w:r>
      <w:proofErr w:type="gramStart"/>
      <w:r w:rsidR="008726E0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администрации образовательной организации, членов службы медиации (примирения), родителей (законных представителей).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5.2. Служба примирения (медиации)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5.3. Программа примирения реализуется в случае согласия конфликтующих сторон на участие в данной программе. 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5.4. В случае если программа примирения планируется, когда уголовное дело находится на этапе дознания, следствия или в суде, о ее проведении ставится в известность администрация образовательной организации, при необходимости производится согласование с органами, проводящими дознание.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5.5. Переговоры с должностными лицами проводит руководитель службы примирения (медиации).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5.6. В сложных ситуациях (если есть материальный ущерб, среди участников есть взрослые, а также в случае криминальной ситуации) куратор службы примирения (медиации) принимает участие в программе. 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5.7. В случае если </w:t>
      </w:r>
      <w:proofErr w:type="gramStart"/>
      <w:r>
        <w:rPr>
          <w:bCs/>
        </w:rPr>
        <w:t>конфликтующие стороны не достигли</w:t>
      </w:r>
      <w:proofErr w:type="gramEnd"/>
      <w:r>
        <w:rPr>
          <w:bCs/>
        </w:rPr>
        <w:t xml:space="preserve"> возраста 10 лет, примирительная программа проводится с согласия классного руководителя или законного представителя несовершеннолетнего.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5.8. Служба примирения (медиации) самостоятельно определяет сроки и этапы проведения программы в каждом отдельном случае.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5.9. В случае если в ходе программы примирения, конфликтующие стороны пришли к соглашению, достигнутые результаты фиксируются письменно в примирительном договоре.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5.10. При необходимости служба примирения (медиации) передает копию примирительного договора администрации образовательной организации.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5.11. Служба примирения (медиации)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трудностей с выполнением обязательств, служба примирения (медиации) может проводить дополнительные встречи сторон и оказывать сторонам помощь в устранении причин, что должно быть оговорено в письменном соглашении.  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5.12. При необходимости служба примирения (медиации) информирует участников программы примирения о возможности привлечения других специалистов (социального педагога, психолога, осуществляющих деятельность в других учреждениях социальной сферы).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5.13. Деятельность службы примирения (медиации) фиксируется в журналах и отчетах, которые являются внутренними документами службы.</w:t>
      </w:r>
    </w:p>
    <w:p w:rsidR="00E224C1" w:rsidRDefault="00E224C1" w:rsidP="005E6FCD">
      <w:pPr>
        <w:spacing w:line="240" w:lineRule="auto"/>
        <w:ind w:firstLine="284"/>
        <w:jc w:val="center"/>
        <w:rPr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Организация деятельности службы примирения (медиации)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6.1. Службе примирения (медиации) по согласованию с администрацией образовательной организации предоставляется помещение для проведения совещаний и примирительных программ, также предоставляется возможность использования иных ресурсов образовательной организации (оборудование, оргтехника, канцелярские принадлежности, средства информации и др.).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6.2. Должностные лица образовательной организации оказывают службе примирения (медиации) содействие в распространении информации о деятельности службы среди педагогов и обучающихся (воспитанников).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lastRenderedPageBreak/>
        <w:t>6.3. Служба примирения (медиации) имеет право пользоваться услугами педагога-психолога, социального педагога и других специалистов образовательной организации.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6.4. Администрация образовательной организации содействует службе примирения (медиации) в организации взаимодействия с педагогами образовательной организации, а также другими организациями. Администрация стимулирует педагогов обращаться в службу примирения (медиации) и самостоятельно использовать восстановительные практики. 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6.5. В случае если стороны согласились на примирительную встречу, то административные действия в отношении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(медиации) и достигнутых договоренностях сторон.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6.6. Администрация образовательной организации поддерживает участие куратора службы примирения (медиации) в собраниях членов службы.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6.7. Раз в квартал проводятся совещания между администрацией образовательной организации и службой примирения (медиации) по улучшению работы службы,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 xml:space="preserve">6.8. В случае если программа примирения проводилась по факту, возбужденного уголовного дела, администрация образовательной организации может ходатайствовать о приобщении к материалам дела примирительного договора, а также иных документов, характеризующих личность подозреваемого (обвиняемого), подтверждающих добровольное возмещение имущественного ущерба и иные действия, направленные на устранение последствий противоправных действий. 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6.9. Служба примирения (медиации) может вносить на рассмотрение администрации предложения по снижению конфликтности в образовательной организации.</w:t>
      </w:r>
    </w:p>
    <w:p w:rsidR="00E224C1" w:rsidRPr="005E6FCD" w:rsidRDefault="00E224C1" w:rsidP="005E6FCD">
      <w:pPr>
        <w:spacing w:line="240" w:lineRule="auto"/>
        <w:ind w:firstLine="284"/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Заключительные положения</w:t>
      </w:r>
    </w:p>
    <w:p w:rsidR="00E224C1" w:rsidRDefault="00E224C1" w:rsidP="005E6FCD">
      <w:pPr>
        <w:spacing w:line="240" w:lineRule="auto"/>
        <w:ind w:firstLine="0"/>
        <w:rPr>
          <w:bCs/>
        </w:rPr>
      </w:pPr>
      <w:r>
        <w:rPr>
          <w:bCs/>
        </w:rPr>
        <w:t>7.1. Настоящее положение вступает в силу с момента утверждения, действует бессрочно.</w:t>
      </w:r>
    </w:p>
    <w:p w:rsidR="00F66E7F" w:rsidRDefault="00E224C1" w:rsidP="008726E0">
      <w:pPr>
        <w:spacing w:line="240" w:lineRule="auto"/>
        <w:ind w:firstLine="0"/>
      </w:pPr>
      <w:r>
        <w:rPr>
          <w:bCs/>
        </w:rPr>
        <w:t>7.2. Изменения в настоящее положение вносятся приказом руководителя образовательной организации на основании предложений, представленных службой примирения (медиации) или органами самоуправления образовательной организации.</w:t>
      </w:r>
      <w:r w:rsidR="00F66E7F" w:rsidRPr="005E6FCD">
        <w:rPr>
          <w:sz w:val="20"/>
        </w:rPr>
        <w:t xml:space="preserve"> </w:t>
      </w: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8726E0" w:rsidRDefault="008726E0" w:rsidP="005E6FCD">
      <w:pPr>
        <w:spacing w:line="240" w:lineRule="auto"/>
        <w:jc w:val="center"/>
        <w:rPr>
          <w:b/>
          <w:bCs/>
        </w:rPr>
      </w:pPr>
    </w:p>
    <w:p w:rsidR="00B91A1F" w:rsidRDefault="00B91A1F" w:rsidP="00AC069B">
      <w:pPr>
        <w:spacing w:after="0" w:line="240" w:lineRule="auto"/>
        <w:ind w:left="0" w:right="68" w:firstLine="0"/>
        <w:rPr>
          <w:b/>
        </w:rPr>
      </w:pPr>
      <w:bookmarkStart w:id="0" w:name="_GoBack"/>
      <w:bookmarkEnd w:id="0"/>
    </w:p>
    <w:sectPr w:rsidR="00B91A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47" w:rsidRDefault="00135447" w:rsidP="005E6FCD">
      <w:pPr>
        <w:spacing w:after="0" w:line="240" w:lineRule="auto"/>
      </w:pPr>
      <w:r>
        <w:separator/>
      </w:r>
    </w:p>
  </w:endnote>
  <w:endnote w:type="continuationSeparator" w:id="0">
    <w:p w:rsidR="00135447" w:rsidRDefault="00135447" w:rsidP="005E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47812"/>
      <w:docPartObj>
        <w:docPartGallery w:val="Page Numbers (Bottom of Page)"/>
        <w:docPartUnique/>
      </w:docPartObj>
    </w:sdtPr>
    <w:sdtEndPr/>
    <w:sdtContent>
      <w:p w:rsidR="005E6FCD" w:rsidRDefault="005E6F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69B">
          <w:rPr>
            <w:noProof/>
          </w:rPr>
          <w:t>3</w:t>
        </w:r>
        <w:r>
          <w:fldChar w:fldCharType="end"/>
        </w:r>
      </w:p>
    </w:sdtContent>
  </w:sdt>
  <w:p w:rsidR="005E6FCD" w:rsidRDefault="005E6F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47" w:rsidRDefault="00135447" w:rsidP="005E6FCD">
      <w:pPr>
        <w:spacing w:after="0" w:line="240" w:lineRule="auto"/>
      </w:pPr>
      <w:r>
        <w:separator/>
      </w:r>
    </w:p>
  </w:footnote>
  <w:footnote w:type="continuationSeparator" w:id="0">
    <w:p w:rsidR="00135447" w:rsidRDefault="00135447" w:rsidP="005E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AE"/>
    <w:multiLevelType w:val="hybridMultilevel"/>
    <w:tmpl w:val="01DCA07E"/>
    <w:lvl w:ilvl="0" w:tplc="9F02AD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8B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A42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00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22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EB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88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82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44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A70AF0"/>
    <w:multiLevelType w:val="multilevel"/>
    <w:tmpl w:val="BB261E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80"/>
    <w:rsid w:val="000A3594"/>
    <w:rsid w:val="000A6F0F"/>
    <w:rsid w:val="001075A8"/>
    <w:rsid w:val="00135447"/>
    <w:rsid w:val="001C3655"/>
    <w:rsid w:val="001D1694"/>
    <w:rsid w:val="001F382B"/>
    <w:rsid w:val="00353C90"/>
    <w:rsid w:val="003728F1"/>
    <w:rsid w:val="00445BB0"/>
    <w:rsid w:val="005E6FCD"/>
    <w:rsid w:val="00622D0F"/>
    <w:rsid w:val="0066687B"/>
    <w:rsid w:val="006B4045"/>
    <w:rsid w:val="00801865"/>
    <w:rsid w:val="00811B2F"/>
    <w:rsid w:val="008726E0"/>
    <w:rsid w:val="008A726D"/>
    <w:rsid w:val="00964E80"/>
    <w:rsid w:val="009E7AFE"/>
    <w:rsid w:val="00A272F9"/>
    <w:rsid w:val="00AC069B"/>
    <w:rsid w:val="00B01766"/>
    <w:rsid w:val="00B65BE3"/>
    <w:rsid w:val="00B91A1F"/>
    <w:rsid w:val="00BF30E8"/>
    <w:rsid w:val="00C928A8"/>
    <w:rsid w:val="00D81258"/>
    <w:rsid w:val="00D82D99"/>
    <w:rsid w:val="00DA775A"/>
    <w:rsid w:val="00E224C1"/>
    <w:rsid w:val="00E46108"/>
    <w:rsid w:val="00ED1865"/>
    <w:rsid w:val="00F1302B"/>
    <w:rsid w:val="00F41230"/>
    <w:rsid w:val="00F66E7F"/>
    <w:rsid w:val="00F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2B"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382B"/>
    <w:pPr>
      <w:keepNext/>
      <w:keepLines/>
      <w:spacing w:after="18" w:line="259" w:lineRule="auto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2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12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2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811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2B"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382B"/>
    <w:pPr>
      <w:keepNext/>
      <w:keepLines/>
      <w:spacing w:after="18" w:line="259" w:lineRule="auto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2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12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2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811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3099-DD2C-4EA9-8B70-85744A98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bricheev</dc:creator>
  <cp:keywords/>
  <dc:description/>
  <cp:lastModifiedBy>СОШ</cp:lastModifiedBy>
  <cp:revision>16</cp:revision>
  <cp:lastPrinted>2017-04-14T05:34:00Z</cp:lastPrinted>
  <dcterms:created xsi:type="dcterms:W3CDTF">2016-12-13T04:37:00Z</dcterms:created>
  <dcterms:modified xsi:type="dcterms:W3CDTF">2022-01-17T07:59:00Z</dcterms:modified>
</cp:coreProperties>
</file>